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E17" w:rsidRDefault="00E12E17" w:rsidP="00E12E17">
      <w:r>
        <w:t>Новые услуги ФНС через МФЦ</w:t>
      </w:r>
    </w:p>
    <w:p w:rsidR="00E12E17" w:rsidRDefault="00E12E17" w:rsidP="00E12E17">
      <w:r>
        <w:t xml:space="preserve">Заместитель начальника Межрайонной ИФНС России № 22 по Челябинской области Ольга Васильевна Свистун информирует граждан, что список услуг налоговой службы, которые можно получить через МФЦ, расширен. </w:t>
      </w:r>
    </w:p>
    <w:p w:rsidR="00E12E17" w:rsidRDefault="00E12E17" w:rsidP="00E12E17">
      <w:r>
        <w:t>В настоящее время в МФЦ Челябинской области налогоплательщикам предоставляются 23 услуги.</w:t>
      </w:r>
    </w:p>
    <w:p w:rsidR="00E12E17" w:rsidRDefault="00E12E17" w:rsidP="00E12E17">
      <w:r>
        <w:t>В числе новых услу</w:t>
      </w:r>
      <w:bookmarkStart w:id="0" w:name="_GoBack"/>
      <w:bookmarkEnd w:id="0"/>
      <w:r>
        <w:t>г:</w:t>
      </w:r>
    </w:p>
    <w:p w:rsidR="00E12E17" w:rsidRDefault="00E12E17" w:rsidP="00E12E17">
      <w:r>
        <w:t>•</w:t>
      </w:r>
      <w:r>
        <w:tab/>
        <w:t>Прием запроса о предоставлении справки о наличии по состоянию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агента;</w:t>
      </w:r>
    </w:p>
    <w:p w:rsidR="00E12E17" w:rsidRDefault="00E12E17" w:rsidP="00E12E17">
      <w:r>
        <w:t>•</w:t>
      </w:r>
      <w:r>
        <w:tab/>
        <w:t>Прием запроса о предоставлении справки о принадлежности сумм денежных средств, перечисленных в качестве единого налогового платежа;</w:t>
      </w:r>
    </w:p>
    <w:p w:rsidR="00E12E17" w:rsidRDefault="00E12E17" w:rsidP="00E12E17">
      <w:r>
        <w:t>•</w:t>
      </w:r>
      <w:r>
        <w:tab/>
        <w:t>Прием запроса о предоставлении акта сверки принадлежности сумм денежных средств, перечисленных и (или) признаваемых в качестве единого налогового платежа, либо сумм денежных средств, перечисленных не в качестве единого налогового платежа.</w:t>
      </w:r>
    </w:p>
    <w:p w:rsidR="00E12E17" w:rsidRDefault="00E12E17" w:rsidP="00E12E17">
      <w:r>
        <w:t>Ольга Васильевна также напоминает направить заявления и получить справки и акт сверки принадлежности</w:t>
      </w:r>
      <w:r w:rsidR="00704C71">
        <w:t xml:space="preserve"> </w:t>
      </w:r>
      <w:r>
        <w:t>без посещения МФЦ и налоговой инспекции и дублирования документов в бумажном виде можно с помощью Личных кабинетов на сайте nalog.gov.ru.</w:t>
      </w:r>
    </w:p>
    <w:p w:rsidR="00E12E17" w:rsidRDefault="00E12E17" w:rsidP="00E12E17"/>
    <w:sectPr w:rsidR="00E12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17"/>
    <w:rsid w:val="00704C71"/>
    <w:rsid w:val="008C05AC"/>
    <w:rsid w:val="00DA4906"/>
    <w:rsid w:val="00E1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Щекаева Елена Александровна</dc:creator>
  <cp:lastModifiedBy>regin</cp:lastModifiedBy>
  <cp:revision>2</cp:revision>
  <dcterms:created xsi:type="dcterms:W3CDTF">2023-11-21T10:56:00Z</dcterms:created>
  <dcterms:modified xsi:type="dcterms:W3CDTF">2023-11-21T10:56:00Z</dcterms:modified>
</cp:coreProperties>
</file>